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27.12.2022Г.</w:t>
      </w:r>
      <w:bookmarkStart w:id="0" w:name="_GoBack"/>
      <w:bookmarkEnd w:id="0"/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 xml:space="preserve"> №7/216-РД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ДУМА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24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Arial" w:hAnsi="Arial"/>
          <w:b/>
          <w:sz w:val="32"/>
          <w:szCs w:val="32"/>
          <w:lang w:eastAsia="ru-RU"/>
        </w:rPr>
        <w:t>О ПЛАНЕ РАБОТЫ ДУМЫ МУНИЦИПАЛЬНОГО ОБРАЗОВАНИЯ «АЛАРСКИЙ РАЙОН» НА 2023 ГОД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139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Руководствуясь Уставом муниципального образования «Аларский район», регламентом Думы муниципального образования «Аларский район», Дума муниципального образования «Аларский район»,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30"/>
          <w:szCs w:val="30"/>
          <w:lang w:eastAsia="ru-RU"/>
        </w:rPr>
      </w:pPr>
      <w:r>
        <w:rPr>
          <w:rFonts w:eastAsia="Times New Roman" w:ascii="Arial" w:hAnsi="Arial"/>
          <w:b/>
          <w:sz w:val="30"/>
          <w:szCs w:val="30"/>
          <w:lang w:eastAsia="ru-RU"/>
        </w:rPr>
        <w:t>РЕШИЛА: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1. Утвердить план работы Думы муниципального образования «Аларский район» на 2023 год (приложение).  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2. Настоящее решение разместить на официальном сайте администрации муниципального образования «Аларский район» в информационно – телекоммуникационной сети «Интернет» (Адушинов Р.А.).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3. Контроль за исполнением настоящего решения возложить на председателя Думы муниципального образования «Аларский район» Попика А.Г.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Председатель Думы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муниципального образования «Аларский район»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Попик А.Г.</w:t>
      </w:r>
    </w:p>
    <w:p>
      <w:pPr>
        <w:pStyle w:val="Normal"/>
        <w:spacing w:lineRule="auto" w:line="240" w:before="0" w:after="0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Приложение к решению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Думы муниципального образования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«Аларский район» </w:t>
      </w:r>
    </w:p>
    <w:p>
      <w:pPr>
        <w:pStyle w:val="Normal"/>
        <w:spacing w:lineRule="auto" w:line="240" w:before="0" w:after="0"/>
        <w:ind w:left="5400" w:hanging="0"/>
        <w:jc w:val="right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от 27.12.2022 г. №7/216-рд </w:t>
      </w:r>
    </w:p>
    <w:p>
      <w:pPr>
        <w:pStyle w:val="Normal"/>
        <w:spacing w:lineRule="auto" w:line="240" w:before="0" w:after="0"/>
        <w:ind w:left="5400" w:hanging="0"/>
        <w:rPr>
          <w:rFonts w:ascii="Courier New" w:hAnsi="Courier New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sz w:val="30"/>
          <w:szCs w:val="30"/>
          <w:lang w:eastAsia="ru-RU"/>
        </w:rPr>
        <w:t>План работы Думы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sz w:val="30"/>
          <w:szCs w:val="30"/>
          <w:lang w:eastAsia="ru-RU"/>
        </w:rPr>
        <w:t xml:space="preserve"> </w:t>
      </w:r>
      <w:r>
        <w:rPr>
          <w:rFonts w:eastAsia="Times New Roman" w:cs="Arial" w:ascii="Arial" w:hAnsi="Arial"/>
          <w:b/>
          <w:sz w:val="30"/>
          <w:szCs w:val="30"/>
          <w:lang w:eastAsia="ru-RU"/>
        </w:rPr>
        <w:t>муниципального образования 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sz w:val="30"/>
          <w:szCs w:val="30"/>
          <w:lang w:eastAsia="ru-RU"/>
        </w:rPr>
        <w:t xml:space="preserve"> </w:t>
      </w:r>
      <w:r>
        <w:rPr>
          <w:rFonts w:eastAsia="Times New Roman" w:cs="Arial" w:ascii="Arial" w:hAnsi="Arial"/>
          <w:b/>
          <w:sz w:val="30"/>
          <w:szCs w:val="30"/>
          <w:lang w:eastAsia="ru-RU"/>
        </w:rPr>
        <w:t>на 2023 год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sz w:val="30"/>
          <w:szCs w:val="30"/>
          <w:lang w:eastAsia="ru-RU"/>
        </w:rPr>
      </w:r>
    </w:p>
    <w:tbl>
      <w:tblPr>
        <w:tblW w:w="10853" w:type="dxa"/>
        <w:jc w:val="left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0"/>
        <w:gridCol w:w="5760"/>
        <w:gridCol w:w="4553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b/>
                <w:b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b/>
                <w:sz w:val="20"/>
                <w:szCs w:val="20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b/>
                <w:b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b/>
                <w:b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b/>
                <w:sz w:val="20"/>
                <w:szCs w:val="20"/>
              </w:rPr>
              <w:t xml:space="preserve">Ответственный </w:t>
            </w:r>
          </w:p>
        </w:tc>
      </w:tr>
      <w:tr>
        <w:trPr/>
        <w:tc>
          <w:tcPr>
            <w:tcW w:w="10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b/>
                <w:b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b/>
                <w:sz w:val="20"/>
                <w:szCs w:val="20"/>
              </w:rPr>
              <w:t>ЯНВАРЬ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Об утверждении перечня мероприятий проекта «Народные инициативы» в 2023 году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Саргсян О.Н.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 xml:space="preserve">О внесении изменений в решение Думы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«О бюджете муниципального образования «Аларский район» на 2023 год и плановый период 2024 и 2025 годов»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Цыренов Б.Д.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 xml:space="preserve">О мерах, принимаемых субъектами профилактики Аларского района по профилактики детской безнадзорности и правонарушений несовершеннолетних на территории Аларского района 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Урабагаев И.Н.</w:t>
            </w:r>
          </w:p>
        </w:tc>
      </w:tr>
      <w:tr>
        <w:trPr/>
        <w:tc>
          <w:tcPr>
            <w:tcW w:w="10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b/>
                <w:b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b/>
                <w:sz w:val="20"/>
                <w:szCs w:val="20"/>
              </w:rPr>
              <w:t>ФЕВРАЛЬ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Итоги деятельности ОГКУ ЦЗН Аларского района в 2022 году и задачи на 2023 год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Шалбанова М.В.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 xml:space="preserve">О внесении изменений в решение Думы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«О бюджете муниципального образования «Аларский район» на 2023 год и плановый период 2024 и 2025 годов»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Цыренов Б.Д.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Отчет начальника отдела полиции №2 (д.п. Кутулик) МО МВД России «Черемховский» о состоянии преступности в Аларском районе в 2022 году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Урбагаев И.Н.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Отчет о деятельности контрольно-счетной палаты  муниципального образования «Аларский район» за 2022 год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Бардаева О.Г.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 внесении изменений и дополнений в Устав МО «Аларский район»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Острикова Т.В.</w:t>
            </w:r>
          </w:p>
        </w:tc>
      </w:tr>
      <w:tr>
        <w:trPr/>
        <w:tc>
          <w:tcPr>
            <w:tcW w:w="10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b/>
                <w:b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b/>
                <w:sz w:val="20"/>
                <w:szCs w:val="20"/>
              </w:rPr>
              <w:t>МАРТ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Отчет мэра о работе администрации муниципального образования «Аларский район» за 2022 год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Дульбеев Р.В.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Отчет о работе Думы муниципального образования «Аларский район» за 2022 год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Попик А.Г.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 xml:space="preserve">О внесении изменений в решение Думы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«О бюджете муниципального образования «Аларский район» на 2023 год и плановый период 2024 и 2025 годов»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Цыренов Б.Д.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Итоги работы ОГБУЗ «Аларская районная больница» за 2022 год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Муруева Д.А.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eastAsia="Times New Roman" w:cs="Courier New" w:ascii="Courier New" w:hAnsi="Courier New"/>
                <w:sz w:val="20"/>
                <w:szCs w:val="20"/>
              </w:rPr>
              <w:t>Отчет о выполнении муниципальной программы «Повышение эффективности механизмов управления социально-экономическим развитием в МО «Аларский район» на 2020-2026 годы» за 2022 год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eastAsia="Times New Roman" w:cs="Courier New" w:ascii="Courier New" w:hAnsi="Courier New"/>
                <w:sz w:val="20"/>
                <w:szCs w:val="20"/>
              </w:rPr>
              <w:t>Саргсян О.Н.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Отчет о выполнении муниципальной программы «Развитие системы образования в Аларском районе на 2020-2024 годы» за 2022 год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Бутуханова Н.К.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Отчет о выполнении муниципальной программы «Развитие культуры в муниципальном образовании «Аларский район» на 2019-2023 годы» за 2023 год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Радова М.В.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Отчет о выполнении муниципальной программы «Развитие физической культуры, и спорта в Аларском районе на 2020 – 2024 годы» за 2022 год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Огрызков Д.В.</w:t>
            </w:r>
          </w:p>
        </w:tc>
      </w:tr>
      <w:tr>
        <w:trPr/>
        <w:tc>
          <w:tcPr>
            <w:tcW w:w="10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b/>
                <w:b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b/>
                <w:sz w:val="20"/>
                <w:szCs w:val="20"/>
              </w:rPr>
              <w:t>АПРЕЛЬ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Исполнение бюджета муниципального образования «Аларский район» за 2022 год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Цыренов Б.Д.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Отчет о выполнении муниципальной программы «Развитие коммунальной инфраструктуры, строительства, объектов капитального строительства и дорожной инфраструктуры МО «Аларский район» на 2020-2024 годы и на период до 2022 года» за 2022 год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Мишков А.П.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Сводный отчет о ходе реализации муниципальных программ (подпрограмм) с оценкой эффективности их реализации за 2022 год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Саргсян О.Н.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Отчет о выполнении муниципальной программы «Комплексные меры профилактики правонарушений а Аларском районе на 2019 – 2023 годы «Правопорядок» за 2022 год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Мотоев А.В.</w:t>
            </w:r>
          </w:p>
        </w:tc>
      </w:tr>
      <w:tr>
        <w:trPr/>
        <w:tc>
          <w:tcPr>
            <w:tcW w:w="10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b/>
                <w:b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b/>
                <w:sz w:val="20"/>
                <w:szCs w:val="20"/>
              </w:rPr>
              <w:t>МАЙ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 xml:space="preserve">О внесении изменений в решение Думы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«О бюджете муниципального образования «Аларский район» на 2023 год и плановый период 2024 и 2025 годов»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Цыренов Б.Д.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 xml:space="preserve">Об организации работы добровольных народных дружин на территории Аларского района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Урбагаев И.Н.</w:t>
            </w:r>
          </w:p>
        </w:tc>
      </w:tr>
      <w:tr>
        <w:trPr/>
        <w:tc>
          <w:tcPr>
            <w:tcW w:w="10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b/>
                <w:b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b/>
                <w:sz w:val="20"/>
                <w:szCs w:val="20"/>
              </w:rPr>
              <w:t>ИЮНЬ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 xml:space="preserve">О внесении изменений в решение Думы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«О бюджете муниципального образования «Аларский район» на 2023 год и плановый период 2024 и 2025 годов»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Цыренов Б.Д.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 xml:space="preserve">О мерах, принимаемых субъектами профилактики Аларского района по профилактики детской безнадзорности и правонарушений несовершеннолетних на территории Аларского района 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Урбагаев И.Н.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b/>
                <w:b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b/>
                <w:sz w:val="20"/>
                <w:szCs w:val="20"/>
              </w:rPr>
              <w:t>АВГУСТ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 xml:space="preserve">О внесении изменений в решение Думы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«О бюджете муниципального образования «Аларский район» на 2023 год и плановый период 2024 и 2025 годов»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Цыренов Б.Д.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 техническом состоянии и результатах проверки технического осмотра автобусов к учебному сезону 2023 -2024 года МКУ «Комитет по образованию»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Бутуханова Н.К.</w:t>
            </w:r>
          </w:p>
        </w:tc>
      </w:tr>
      <w:tr>
        <w:trPr/>
        <w:tc>
          <w:tcPr>
            <w:tcW w:w="10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b/>
                <w:b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b/>
                <w:sz w:val="20"/>
                <w:szCs w:val="20"/>
              </w:rPr>
              <w:t>СЕНТЯБРЬ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 подготовке к отопительному сезону Аларского района 2023 и 2024  годы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Мишков А.П.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 внесении изменений в решение Думы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«О бюджете муниципального образования «Аларский район» на 2023 год и плановый период 2024 и 2025 годов»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Цыренов Б.Д.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 принимаемых мерах по профилактике незаконного потребления на территории Аларского района наркотических средств, психотропных веществ, наркомании и токсикомании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Урбагаев И.Н.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b/>
                <w:b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b/>
                <w:sz w:val="20"/>
                <w:szCs w:val="20"/>
              </w:rPr>
              <w:t>ОКТЯБРЬ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 внесении изменений в решение Думы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 xml:space="preserve">«О бюджете муниципального образования «Аларский район» на 2023 год и плановый период 2024 и 2025 годов»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Цыренов Б.Д.</w:t>
            </w:r>
          </w:p>
        </w:tc>
      </w:tr>
      <w:tr>
        <w:trPr/>
        <w:tc>
          <w:tcPr>
            <w:tcW w:w="10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b/>
                <w:b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b/>
                <w:sz w:val="20"/>
                <w:szCs w:val="20"/>
              </w:rPr>
              <w:t>НОЯБРЬ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 внесении изменений в решение Думы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 xml:space="preserve">«О бюджете муниципального образования «Аларский район» на 2023 год и плановый период 2024 и 2025 годов»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Цыренов Б.Д.</w:t>
            </w:r>
          </w:p>
        </w:tc>
      </w:tr>
      <w:tr>
        <w:trPr/>
        <w:tc>
          <w:tcPr>
            <w:tcW w:w="10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b/>
                <w:b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b/>
                <w:sz w:val="20"/>
                <w:szCs w:val="20"/>
              </w:rPr>
              <w:t>ДЕКАБРЬ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О внесении изменений в решение Думы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«О бюджете муниципального образования «Аларский район» на 2023 год и плановый период 2023 и 2024 годов»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Цыренов Б.Д.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Утверждение бюджета муниципального образования «Аларский район» на 2024 год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  <w:t>Цыренов Б.Д.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1699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05f43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05f4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LibreOffice/7.3.4.2$Windows_X86_64 LibreOffice_project/728fec16bd5f605073805c3c9e7c4212a0120dc5</Application>
  <AppVersion>15.0000</AppVersion>
  <Pages>5</Pages>
  <Words>805</Words>
  <Characters>4955</Characters>
  <CharactersWithSpaces>5645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2022-11-29T02:28:00Z</dcterms:created>
  <dc:creator>Анастасия</dc:creator>
  <dc:description/>
  <dc:language>ru-RU</dc:language>
  <cp:lastModifiedBy>Анастасия</cp:lastModifiedBy>
  <cp:lastPrinted>2022-12-27T12:47:00Z</cp:lastPrinted>
  <dcterms:modified xsi:type="dcterms:W3CDTF">2022-12-27T12:48:00Z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